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A8A29" w14:textId="77777777" w:rsidR="001F1C46" w:rsidRDefault="001F1C46" w:rsidP="001F1C46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</w:rPr>
        <w:drawing>
          <wp:inline distT="0" distB="0" distL="0" distR="0" wp14:anchorId="396175F0" wp14:editId="6AF65BC4">
            <wp:extent cx="2661367" cy="1049285"/>
            <wp:effectExtent l="0" t="0" r="0" b="0"/>
            <wp:docPr id="100005" name="Obraz 100005" descr="Obraz w treści dokumen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1367" cy="1049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3150B" w14:textId="124A992B" w:rsidR="001F1C46" w:rsidRDefault="001F1C46" w:rsidP="001F1C46">
      <w:pPr>
        <w:spacing w:before="280" w:after="28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LIST</w:t>
      </w:r>
      <w:r>
        <w:rPr>
          <w:b/>
          <w:color w:val="000000"/>
          <w:u w:color="000000"/>
        </w:rPr>
        <w:t xml:space="preserve">A </w:t>
      </w:r>
      <w:r>
        <w:rPr>
          <w:b/>
          <w:color w:val="000000"/>
          <w:u w:color="000000"/>
        </w:rPr>
        <w:t>OSÓB POPIERAJĄCYCH PROJEKT ZGŁOSZONY DO</w:t>
      </w:r>
      <w:r>
        <w:rPr>
          <w:b/>
          <w:color w:val="000000"/>
          <w:u w:color="000000"/>
        </w:rPr>
        <w:br/>
        <w:t>KUTNOWSKIEGO BUDŻETU OBYWATELSKIEGO 2025</w:t>
      </w:r>
      <w:r>
        <w:rPr>
          <w:b/>
          <w:color w:val="000000"/>
          <w:u w:color="000000"/>
        </w:rPr>
        <w:br/>
        <w:t>(minimum 30 mieszkańców Miasta Kutno*)</w:t>
      </w:r>
    </w:p>
    <w:p w14:paraId="1B5B3225" w14:textId="77777777" w:rsidR="001F1C46" w:rsidRDefault="001F1C46" w:rsidP="001F1C46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*) Oświadczam, że zostałam/em poinformowana/y, iż :</w:t>
      </w:r>
    </w:p>
    <w:p w14:paraId="149F85B1" w14:textId="77777777" w:rsidR="001F1C46" w:rsidRDefault="001F1C46" w:rsidP="001F1C4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Administratorem danych osobowych jest Prezydent Miasta Kutno z siedzibą w Kutno, </w:t>
      </w:r>
      <w:proofErr w:type="spellStart"/>
      <w:r>
        <w:rPr>
          <w:color w:val="000000"/>
          <w:u w:color="000000"/>
        </w:rPr>
        <w:t>pl.Marszałka</w:t>
      </w:r>
      <w:proofErr w:type="spellEnd"/>
      <w:r>
        <w:rPr>
          <w:color w:val="000000"/>
          <w:u w:color="000000"/>
        </w:rPr>
        <w:t xml:space="preserve"> J Piłsudskiego 18;</w:t>
      </w:r>
    </w:p>
    <w:p w14:paraId="46D89F62" w14:textId="77777777" w:rsidR="001F1C46" w:rsidRDefault="001F1C46" w:rsidP="001F1C4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Inspektorem ochrony danych jest Pan Piotr Ryś, e-mail iod@um.kutno.pl</w:t>
      </w:r>
    </w:p>
    <w:p w14:paraId="7F674266" w14:textId="77777777" w:rsidR="001F1C46" w:rsidRDefault="001F1C46" w:rsidP="001F1C4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Moje dane osobowe będą przetwarzane wyłącznie na potrzeby działań związanych z Kutnowskim Budżetem Obywatelskim 2025.</w:t>
      </w:r>
    </w:p>
    <w:p w14:paraId="376B2E0E" w14:textId="77777777" w:rsidR="001F1C46" w:rsidRDefault="001F1C46" w:rsidP="001F1C4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Moje dane osobowe będą przetwarzane w celu przeprowadzenia procedury Kutnowskiego Budżetu Obywatelskiego 2025, a podstawą prawną Administratora do przetwarzania danych osobowych jest:</w:t>
      </w:r>
    </w:p>
    <w:p w14:paraId="25D29140" w14:textId="77777777" w:rsidR="001F1C46" w:rsidRDefault="001F1C46" w:rsidP="001F1C4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art. 6 ust. 1 lit. a), lit. e) Rozporządzenia Parlamentu Europejskiego i Rady (UE) 2016/679 z dnia 27 kwietnia 2016 roku w sprawie ochrony osób fizycznych w związku z przetwarzaniem danych osobowych i w sprawie swobodnego przepływu takich danych oraz uchylenia Dyrektywy 95/46/WE (Ogólne Rozporządzenie o Ochronie Danych) z dnia 27 kwietnia 2016 roku, (</w:t>
      </w:r>
      <w:proofErr w:type="spellStart"/>
      <w:r>
        <w:rPr>
          <w:color w:val="000000"/>
          <w:u w:color="000000"/>
        </w:rPr>
        <w:t>Dz.Urz.UE.L</w:t>
      </w:r>
      <w:proofErr w:type="spellEnd"/>
      <w:r>
        <w:rPr>
          <w:color w:val="000000"/>
          <w:u w:color="000000"/>
        </w:rPr>
        <w:t xml:space="preserve"> Nr 119, strona 1);</w:t>
      </w:r>
    </w:p>
    <w:p w14:paraId="1A1B06A4" w14:textId="77777777" w:rsidR="001F1C46" w:rsidRDefault="001F1C46" w:rsidP="001F1C4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art. 5a ustawy z dnia 8 marca 1990 r. o samorządzie gminnym (Dz. U. z 2024 r. poz. 1465, 1572, 1907 i 1940);</w:t>
      </w:r>
    </w:p>
    <w:p w14:paraId="19DA7282" w14:textId="77777777" w:rsidR="001F1C46" w:rsidRDefault="001F1C46" w:rsidP="001F1C46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 xml:space="preserve">Uchwała Nr XX/134/25 Rady Miasta Kutno z dnia 25 marca 2025 r. w sprawie wprowadzenia Regulaminu Kutnowskiego Budżetu Obywatelskiego (Dz. Urz. Woj. </w:t>
      </w:r>
      <w:proofErr w:type="spellStart"/>
      <w:r>
        <w:rPr>
          <w:color w:val="000000"/>
          <w:u w:color="000000"/>
        </w:rPr>
        <w:t>Łódzk</w:t>
      </w:r>
      <w:proofErr w:type="spellEnd"/>
      <w:r>
        <w:rPr>
          <w:color w:val="000000"/>
          <w:u w:color="000000"/>
        </w:rPr>
        <w:t>. z 2025 r. poz. 3932).</w:t>
      </w:r>
    </w:p>
    <w:p w14:paraId="6C67B027" w14:textId="77777777" w:rsidR="001F1C46" w:rsidRDefault="001F1C46" w:rsidP="001F1C4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Przysługuje mi prawo  dostępu do treści moich danych oraz prawo ich sprostowania, usunięcia, ograniczenia przetwarzania, prawo wniesienia sprzeciwu,  W tym zakresie mogę  zwrócić się pisemne do Administratora Danych Osobowych.</w:t>
      </w:r>
    </w:p>
    <w:p w14:paraId="60DDBA95" w14:textId="77777777" w:rsidR="001F1C46" w:rsidRDefault="001F1C46" w:rsidP="001F1C4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Przysługuje mi prawo wniesienia skargi do organu nadzorczego, zajmującego się ochroną danych osobowych, w sytuacji uznania, że dane przetwarzane są niezgodnie z przepisami prawa.</w:t>
      </w:r>
    </w:p>
    <w:p w14:paraId="354BCE0E" w14:textId="77777777" w:rsidR="001F1C46" w:rsidRDefault="001F1C46" w:rsidP="001F1C4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Moje dane osobowe będą przechowywane przez okres dwóch lat od daty zakończenia procedury realizacji Kutnowskiego Budżetu Obywatelskiego 2025, a po upływie tego okresu zostaną przekazane do archiwum zakładowego i przechowywane przez okres niezbędny do wykonania  obowiązku archiwizacyjnego.</w:t>
      </w:r>
    </w:p>
    <w:p w14:paraId="382CC674" w14:textId="77777777" w:rsidR="001F1C46" w:rsidRDefault="001F1C46" w:rsidP="001F1C4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Odbiorcami moich danych osobowych mogą być podmioty uprawnione do uzyskania danych osobowych na podstawie przepisów prawa oraz podmioty współpracujące z Administratorem  na podstawie zawartych umów powierzenia danych.</w:t>
      </w:r>
    </w:p>
    <w:p w14:paraId="28C6220A" w14:textId="77777777" w:rsidR="001F1C46" w:rsidRDefault="001F1C46" w:rsidP="001F1C4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Moje dane osobowe nie będą podlegały zautomatyzowanemu podejmowaniu decyzji oraz profilowaniu i nie będą przekazywane do państw trzecich czy organizacji międzynarodowych.</w:t>
      </w:r>
    </w:p>
    <w:p w14:paraId="5414A190" w14:textId="77777777" w:rsidR="001F1C46" w:rsidRDefault="001F1C46" w:rsidP="001F1C46">
      <w:pPr>
        <w:keepLines/>
        <w:spacing w:before="120" w:after="120"/>
        <w:ind w:firstLine="340"/>
        <w:rPr>
          <w:color w:val="000000"/>
          <w:u w:color="000000"/>
        </w:rPr>
      </w:pPr>
      <w:r>
        <w:t>10. </w:t>
      </w:r>
      <w:r>
        <w:rPr>
          <w:color w:val="000000"/>
          <w:u w:color="000000"/>
        </w:rPr>
        <w:t>Podanie moich danych osobowych jest dobrowolne, ale ich niepodanie uniemożliwia uczestniczenie w procesie realizacji Kutnowskiego Budżetu Obywatelskiego 2025. Zostałem poinformowany o prawie cofnięcia zgody w dowolnym momencie bez wpływu na zgodność</w:t>
      </w:r>
    </w:p>
    <w:p w14:paraId="3686F98A" w14:textId="77777777" w:rsidR="001F1C46" w:rsidRDefault="001F1C46" w:rsidP="001F1C46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z prawem przetwarzania, którego dokonano na podstawie zgody przed jej cofnięciem.</w:t>
      </w:r>
    </w:p>
    <w:p w14:paraId="731FF002" w14:textId="77777777" w:rsidR="001F1C46" w:rsidRDefault="001F1C46" w:rsidP="001F1C46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Tytuł projektu zgłoszonego do Kutnowskiego Budżetu Obywatelskiego 2025: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1F1C46" w14:paraId="6CE7725E" w14:textId="77777777" w:rsidTr="00F41339">
        <w:trPr>
          <w:trHeight w:val="6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15E7" w14:textId="77777777" w:rsidR="001F1C46" w:rsidRDefault="001F1C46" w:rsidP="00F41339">
            <w:pPr>
              <w:jc w:val="left"/>
              <w:rPr>
                <w:color w:val="000000"/>
                <w:u w:color="000000"/>
              </w:rPr>
            </w:pPr>
          </w:p>
          <w:p w14:paraId="24A417AF" w14:textId="77777777" w:rsidR="001F1C46" w:rsidRDefault="001F1C46" w:rsidP="00F41339">
            <w:pPr>
              <w:jc w:val="left"/>
              <w:rPr>
                <w:color w:val="000000"/>
                <w:u w:color="000000"/>
              </w:rPr>
            </w:pPr>
          </w:p>
          <w:p w14:paraId="2D48F8A0" w14:textId="77777777" w:rsidR="001F1C46" w:rsidRDefault="001F1C46" w:rsidP="00F41339">
            <w:pPr>
              <w:jc w:val="left"/>
              <w:rPr>
                <w:color w:val="000000"/>
                <w:u w:color="000000"/>
              </w:rPr>
            </w:pPr>
          </w:p>
          <w:p w14:paraId="60AF5DC9" w14:textId="77777777" w:rsidR="001F1C46" w:rsidRDefault="001F1C46" w:rsidP="00F41339">
            <w:pPr>
              <w:jc w:val="left"/>
              <w:rPr>
                <w:color w:val="000000"/>
                <w:u w:color="000000"/>
              </w:rPr>
            </w:pPr>
          </w:p>
          <w:p w14:paraId="2B476481" w14:textId="77777777" w:rsidR="001F1C46" w:rsidRDefault="001F1C46" w:rsidP="00F4133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061B6142" w14:textId="77777777" w:rsidR="001F1C46" w:rsidRDefault="001F1C46" w:rsidP="001F1C46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Autor/autorzy projektu: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1F1C46" w14:paraId="302F1CEA" w14:textId="77777777" w:rsidTr="00F41339">
        <w:trPr>
          <w:trHeight w:val="61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2B464" w14:textId="77777777" w:rsidR="001F1C46" w:rsidRDefault="001F1C46" w:rsidP="00F41339">
            <w:pPr>
              <w:jc w:val="left"/>
              <w:rPr>
                <w:color w:val="000000"/>
                <w:u w:color="000000"/>
              </w:rPr>
            </w:pPr>
          </w:p>
          <w:p w14:paraId="145FB498" w14:textId="77777777" w:rsidR="001F1C46" w:rsidRDefault="001F1C46" w:rsidP="00F41339">
            <w:pPr>
              <w:jc w:val="left"/>
              <w:rPr>
                <w:color w:val="000000"/>
                <w:u w:color="000000"/>
              </w:rPr>
            </w:pPr>
          </w:p>
          <w:p w14:paraId="2E18255F" w14:textId="77777777" w:rsidR="001F1C46" w:rsidRDefault="001F1C46" w:rsidP="00F41339">
            <w:pPr>
              <w:jc w:val="left"/>
              <w:rPr>
                <w:color w:val="000000"/>
                <w:u w:color="000000"/>
              </w:rPr>
            </w:pPr>
          </w:p>
          <w:p w14:paraId="179B2375" w14:textId="77777777" w:rsidR="001F1C46" w:rsidRDefault="001F1C46" w:rsidP="00F41339">
            <w:pPr>
              <w:jc w:val="left"/>
              <w:rPr>
                <w:color w:val="000000"/>
                <w:u w:color="000000"/>
              </w:rPr>
            </w:pPr>
          </w:p>
          <w:p w14:paraId="636EE409" w14:textId="77777777" w:rsidR="001F1C46" w:rsidRDefault="001F1C46" w:rsidP="00F4133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A750936" w14:textId="77777777" w:rsidR="001F1C46" w:rsidRDefault="001F1C46" w:rsidP="001F1C46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t>Popierający projekt: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9"/>
        <w:gridCol w:w="1825"/>
        <w:gridCol w:w="1593"/>
        <w:gridCol w:w="1719"/>
        <w:gridCol w:w="1761"/>
        <w:gridCol w:w="1499"/>
      </w:tblGrid>
      <w:tr w:rsidR="001F1C46" w14:paraId="53E8E902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F2C0B" w14:textId="77777777" w:rsidR="001F1C46" w:rsidRDefault="001F1C46" w:rsidP="00F41339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Nr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96A26" w14:textId="77777777" w:rsidR="001F1C46" w:rsidRDefault="001F1C46" w:rsidP="00F4133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A30EE" w14:textId="77777777" w:rsidR="001F1C46" w:rsidRDefault="001F1C46" w:rsidP="00F4133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 xml:space="preserve">Ulica, </w:t>
            </w:r>
          </w:p>
          <w:p w14:paraId="3F6427DA" w14:textId="77777777" w:rsidR="001F1C46" w:rsidRDefault="001F1C46" w:rsidP="00F41339">
            <w:pPr>
              <w:jc w:val="center"/>
            </w:pPr>
            <w:r>
              <w:rPr>
                <w:b/>
              </w:rPr>
              <w:t>nr domu</w:t>
            </w: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59A6BF" w14:textId="77777777" w:rsidR="001F1C46" w:rsidRDefault="001F1C46" w:rsidP="00F4133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Miejscowość, kod pocztowy</w:t>
            </w: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EAAFB" w14:textId="77777777" w:rsidR="001F1C46" w:rsidRDefault="001F1C46" w:rsidP="00F4133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Numer telefonu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21E7F" w14:textId="77777777" w:rsidR="001F1C46" w:rsidRDefault="001F1C46" w:rsidP="00F4133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Podpis</w:t>
            </w:r>
          </w:p>
        </w:tc>
      </w:tr>
      <w:tr w:rsidR="001F1C46" w:rsidRPr="001F1C46" w14:paraId="51EC346B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FDE99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1.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B6A8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17EF2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010EF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686F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40838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4CDAFF05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3D22C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2.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2D20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F391F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F1C0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3E4A2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06E06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7911BC87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76407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3.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641C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4D3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BA538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4E53A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CD0C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5F1C850E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A724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4.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7E71D8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24ED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6C8F2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7D30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717E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70DABBEE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95442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5.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2509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A071F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0036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7084A0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CDD18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09F754A9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88DF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6.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B74A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80E47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8962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63B2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7215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196C707E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79E80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7.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087CC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A8985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83F15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8D270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C2F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1EBAF2C6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45C8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8.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F71B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9D03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4E4C7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9A59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2A970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4470A8FC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05B8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9.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48D27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8111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3BBC7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78BC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9F389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7C8766AF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F99B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10.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82CD0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BF7A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8EEE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1EBF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6005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19597112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B5569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11.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8978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28FB2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86927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26D06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644C7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505ED739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36CCC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12.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9CD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B7A1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799FF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BBD1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1824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16112B27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76D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13.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37E89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A127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C1D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F2D30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8877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5D25112A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13C8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lastRenderedPageBreak/>
              <w:t>14.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6CCEB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42B54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1D94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993A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52F24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79405201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058C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15.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2A2F3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347D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C8201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838DB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04EE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296AD265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6D8E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16.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B654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9A62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7A040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BB83C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A480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54DB96B0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64509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17.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323A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C0FD9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AF35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640A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AE337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570659A7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0B26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18.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38284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DFAF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2BBF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1B68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4B4B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0B545D9E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2ED7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19.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3B96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CB9A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BF518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6777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7FE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14AB8C12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83FA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20.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FC269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2BE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C37F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6EF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94728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39E3D21D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4D68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21.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B5179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13565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448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2B00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78BC7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1866CC90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0800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22.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D1A3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358F8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8E349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41C0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4B87F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4BF6D996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C25D6C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23.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86B90C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5DFC5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65D4F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68A3F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781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565CD6DF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61C4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24.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84A0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DC8A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EF0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DBDC2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94D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6A75A194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AC1B2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25.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98CF7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1C09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71B8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8EC3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4B5E8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4D86B746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8A60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26.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D560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9F328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20A3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FB5A8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8AC4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497E1DDA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1E63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27.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9105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49CF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94E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A8456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38FBD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07F1B05D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C0605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28.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FAEC8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0F4A3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6041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75EA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6784C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22D5CFE8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78E77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29.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14B49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22A7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466EE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DA5C9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DC404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  <w:tr w:rsidR="001F1C46" w:rsidRPr="001F1C46" w14:paraId="32DBE809" w14:textId="77777777" w:rsidTr="00F41339">
        <w:tc>
          <w:tcPr>
            <w:tcW w:w="7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5B3E5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  <w:r w:rsidRPr="001F1C46">
              <w:rPr>
                <w:b/>
                <w:szCs w:val="22"/>
              </w:rPr>
              <w:t>30.</w:t>
            </w:r>
          </w:p>
        </w:tc>
        <w:tc>
          <w:tcPr>
            <w:tcW w:w="2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23565F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54FDB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55A2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20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681A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96531" w14:textId="77777777" w:rsidR="001F1C46" w:rsidRPr="001F1C46" w:rsidRDefault="001F1C46" w:rsidP="001F1C46">
            <w:pPr>
              <w:spacing w:line="720" w:lineRule="auto"/>
              <w:jc w:val="left"/>
              <w:rPr>
                <w:color w:val="000000"/>
                <w:szCs w:val="22"/>
                <w:u w:color="000000"/>
              </w:rPr>
            </w:pPr>
          </w:p>
        </w:tc>
      </w:tr>
    </w:tbl>
    <w:p w14:paraId="51808CB2" w14:textId="62509523" w:rsidR="00EE72C2" w:rsidRPr="001F1C46" w:rsidRDefault="001F1C46" w:rsidP="001F1C46">
      <w:pPr>
        <w:tabs>
          <w:tab w:val="left" w:pos="1125"/>
        </w:tabs>
        <w:spacing w:line="720" w:lineRule="auto"/>
        <w:rPr>
          <w:szCs w:val="22"/>
        </w:rPr>
      </w:pPr>
      <w:r>
        <w:rPr>
          <w:szCs w:val="22"/>
        </w:rPr>
        <w:t xml:space="preserve">*Można zebrać więcej podpisów niż wymagana liczba. </w:t>
      </w:r>
    </w:p>
    <w:sectPr w:rsidR="00EE72C2" w:rsidRPr="001F1C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ECF4" w14:textId="77777777" w:rsidR="008F4EE4" w:rsidRDefault="008F4EE4" w:rsidP="001F1C46">
      <w:r>
        <w:separator/>
      </w:r>
    </w:p>
  </w:endnote>
  <w:endnote w:type="continuationSeparator" w:id="0">
    <w:p w14:paraId="4AC6AD21" w14:textId="77777777" w:rsidR="008F4EE4" w:rsidRDefault="008F4EE4" w:rsidP="001F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27461626"/>
      <w:docPartObj>
        <w:docPartGallery w:val="Page Numbers (Bottom of Page)"/>
        <w:docPartUnique/>
      </w:docPartObj>
    </w:sdtPr>
    <w:sdtContent>
      <w:p w14:paraId="0A156E95" w14:textId="76E5CC84" w:rsidR="001F1C46" w:rsidRDefault="001F1C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2EE03" w14:textId="77777777" w:rsidR="001F1C46" w:rsidRDefault="001F1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B086F" w14:textId="77777777" w:rsidR="008F4EE4" w:rsidRDefault="008F4EE4" w:rsidP="001F1C46">
      <w:r>
        <w:separator/>
      </w:r>
    </w:p>
  </w:footnote>
  <w:footnote w:type="continuationSeparator" w:id="0">
    <w:p w14:paraId="011E7D59" w14:textId="77777777" w:rsidR="008F4EE4" w:rsidRDefault="008F4EE4" w:rsidP="001F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46"/>
    <w:rsid w:val="001F1C46"/>
    <w:rsid w:val="003C7D6D"/>
    <w:rsid w:val="003D6E13"/>
    <w:rsid w:val="008F4EE4"/>
    <w:rsid w:val="009300DB"/>
    <w:rsid w:val="00EE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B9E0"/>
  <w15:chartTrackingRefBased/>
  <w15:docId w15:val="{FBBDED01-031B-45C1-BE88-54D540DD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C4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1C46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1C46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F1C46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F1C46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F1C46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F1C46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F1C46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F1C46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F1C46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1C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1C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F1C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F1C4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F1C4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F1C4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F1C4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F1C4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F1C4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F1C46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F1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1C46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F1C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F1C4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F1C4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F1C46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F1C4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F1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F1C4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F1C46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1F1C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C46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F1C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C46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Zalacznik0871F8FC-F2F9-4DE3-B891-FB226CFF91E8.p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478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Byczek</dc:creator>
  <cp:keywords/>
  <dc:description/>
  <cp:lastModifiedBy>Daria Byczek</cp:lastModifiedBy>
  <cp:revision>1</cp:revision>
  <dcterms:created xsi:type="dcterms:W3CDTF">2025-05-05T13:21:00Z</dcterms:created>
  <dcterms:modified xsi:type="dcterms:W3CDTF">2025-05-05T13:25:00Z</dcterms:modified>
</cp:coreProperties>
</file>